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5A1D6" w14:textId="77777777" w:rsidR="00DA1531" w:rsidRDefault="00D85EA2">
      <w:pPr>
        <w:spacing w:after="0"/>
        <w:jc w:val="center"/>
        <w:rPr>
          <w:rFonts w:ascii="Book Antiqua" w:hAnsi="Book Antiqua"/>
          <w:b/>
          <w:bCs/>
          <w:caps/>
          <w:u w:val="single"/>
        </w:rPr>
      </w:pPr>
      <w:r>
        <w:rPr>
          <w:rFonts w:ascii="Book Antiqua" w:hAnsi="Book Antiqua"/>
          <w:b/>
          <w:bCs/>
          <w:caps/>
          <w:u w:val="single"/>
        </w:rPr>
        <w:t>UMOWA</w:t>
      </w:r>
    </w:p>
    <w:p w14:paraId="766E61C2" w14:textId="77777777" w:rsidR="00DA1531" w:rsidRDefault="00D85EA2">
      <w:pPr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bCs/>
          <w:caps/>
          <w:u w:val="single"/>
        </w:rPr>
        <w:t>na udzielanie świadczeń pomocy społecznej</w:t>
      </w:r>
    </w:p>
    <w:p w14:paraId="03A95993" w14:textId="77777777" w:rsidR="00DA1531" w:rsidRDefault="00DA1531">
      <w:pPr>
        <w:rPr>
          <w:rFonts w:ascii="Book Antiqua" w:hAnsi="Book Antiqua"/>
        </w:rPr>
      </w:pPr>
    </w:p>
    <w:p w14:paraId="12DE06E4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zawarta w </w:t>
      </w:r>
      <w:r w:rsidR="0006411E">
        <w:rPr>
          <w:rFonts w:ascii="Book Antiqua" w:hAnsi="Book Antiqua"/>
        </w:rPr>
        <w:t xml:space="preserve">Szczytnie </w:t>
      </w:r>
      <w:r>
        <w:rPr>
          <w:rFonts w:ascii="Book Antiqua" w:hAnsi="Book Antiqua"/>
        </w:rPr>
        <w:t>dnia ………………………………………….. roku pomiędzy:</w:t>
      </w:r>
    </w:p>
    <w:p w14:paraId="6ABB0BED" w14:textId="77777777" w:rsidR="00DA1531" w:rsidRDefault="0006411E" w:rsidP="0006411E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Stowarzyszeniem Nasza Szczycieńska Ziemia</w:t>
      </w:r>
      <w:r w:rsidR="00D85EA2">
        <w:rPr>
          <w:rFonts w:ascii="Book Antiqua" w:hAnsi="Book Antiqua"/>
        </w:rPr>
        <w:t xml:space="preserve"> z siedzibą w </w:t>
      </w:r>
      <w:r>
        <w:rPr>
          <w:rFonts w:ascii="Book Antiqua" w:hAnsi="Book Antiqua"/>
        </w:rPr>
        <w:t xml:space="preserve">Szczytnie </w:t>
      </w:r>
      <w:r w:rsidR="00D85EA2">
        <w:rPr>
          <w:rFonts w:ascii="Book Antiqua" w:hAnsi="Book Antiqua"/>
        </w:rPr>
        <w:t>(</w:t>
      </w:r>
      <w:r>
        <w:rPr>
          <w:rFonts w:ascii="Book Antiqua" w:hAnsi="Book Antiqua"/>
        </w:rPr>
        <w:t>12-100</w:t>
      </w:r>
      <w:r w:rsidR="00D85EA2">
        <w:rPr>
          <w:rFonts w:ascii="Book Antiqua" w:hAnsi="Book Antiqua"/>
        </w:rPr>
        <w:t xml:space="preserve">) przy </w:t>
      </w:r>
      <w:r>
        <w:rPr>
          <w:rFonts w:ascii="Book Antiqua" w:hAnsi="Book Antiqua"/>
        </w:rPr>
        <w:br/>
      </w:r>
      <w:r w:rsidR="00D85EA2">
        <w:rPr>
          <w:rFonts w:ascii="Book Antiqua" w:hAnsi="Book Antiqua"/>
        </w:rPr>
        <w:t xml:space="preserve">ul. </w:t>
      </w:r>
      <w:r>
        <w:rPr>
          <w:rFonts w:ascii="Book Antiqua" w:hAnsi="Book Antiqua"/>
        </w:rPr>
        <w:t xml:space="preserve">Jerzego Lanca 3 </w:t>
      </w:r>
      <w:r w:rsidR="00D85EA2">
        <w:rPr>
          <w:rFonts w:ascii="Book Antiqua" w:hAnsi="Book Antiqua"/>
        </w:rPr>
        <w:t>lok.</w:t>
      </w:r>
      <w:r>
        <w:rPr>
          <w:rFonts w:ascii="Book Antiqua" w:hAnsi="Book Antiqua"/>
        </w:rPr>
        <w:t xml:space="preserve"> 16</w:t>
      </w:r>
      <w:r w:rsidR="00D85EA2">
        <w:rPr>
          <w:rFonts w:ascii="Book Antiqua" w:hAnsi="Book Antiqua"/>
        </w:rPr>
        <w:t xml:space="preserve">, wpisaną </w:t>
      </w:r>
      <w:r>
        <w:rPr>
          <w:rFonts w:eastAsia="Garamond" w:cs="Garamond"/>
        </w:rPr>
        <w:t xml:space="preserve">do Ewidencji Stowarzyszeń Zwykłych prowadzonym przez Starostę Szczycieńskiego pod numerem </w:t>
      </w:r>
      <w:r>
        <w:rPr>
          <w:rFonts w:eastAsia="Garamond" w:cs="Garamond"/>
          <w:b/>
        </w:rPr>
        <w:t>„</w:t>
      </w:r>
      <w:r w:rsidRPr="001D0E2A">
        <w:rPr>
          <w:rFonts w:eastAsia="Garamond" w:cs="Garamond"/>
        </w:rPr>
        <w:t>1”, posiadającym status Organizacji Pożytku Publicznego wpis do Krajowego</w:t>
      </w:r>
      <w:r>
        <w:rPr>
          <w:rFonts w:eastAsia="Garamond" w:cs="Garamond"/>
          <w:b/>
        </w:rPr>
        <w:t xml:space="preserve">  </w:t>
      </w:r>
      <w:r>
        <w:rPr>
          <w:rFonts w:eastAsia="Garamond" w:cs="Garamond"/>
        </w:rPr>
        <w:t>Rejestru Sądowego pod numerem KRS 0000836978</w:t>
      </w:r>
      <w:r w:rsidR="00D85EA2">
        <w:rPr>
          <w:rFonts w:ascii="Book Antiqua" w:hAnsi="Book Antiqua"/>
        </w:rPr>
        <w:t>,</w:t>
      </w:r>
    </w:p>
    <w:p w14:paraId="24C57EA8" w14:textId="77777777" w:rsidR="00DA1531" w:rsidRDefault="00D85EA2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NIP: </w:t>
      </w:r>
      <w:r w:rsidR="0006411E">
        <w:rPr>
          <w:rFonts w:ascii="Book Antiqua" w:hAnsi="Book Antiqua"/>
        </w:rPr>
        <w:t>7451846814</w:t>
      </w:r>
      <w:r>
        <w:rPr>
          <w:rFonts w:ascii="Book Antiqua" w:hAnsi="Book Antiqua"/>
        </w:rPr>
        <w:t>,</w:t>
      </w:r>
    </w:p>
    <w:p w14:paraId="4798BAAA" w14:textId="77777777" w:rsidR="00DA1531" w:rsidRDefault="00D85EA2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REGON: </w:t>
      </w:r>
      <w:r w:rsidR="0006411E">
        <w:rPr>
          <w:rFonts w:ascii="Book Antiqua" w:hAnsi="Book Antiqua"/>
        </w:rPr>
        <w:t>364119874</w:t>
      </w:r>
      <w:r>
        <w:rPr>
          <w:rFonts w:ascii="Book Antiqua" w:hAnsi="Book Antiqua"/>
        </w:rPr>
        <w:t>,</w:t>
      </w:r>
    </w:p>
    <w:p w14:paraId="493DD81C" w14:textId="77777777" w:rsidR="00DA1531" w:rsidRDefault="00D85EA2">
      <w:pPr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>reprezentowaną przez: ……………………………………………………………………………,</w:t>
      </w:r>
    </w:p>
    <w:p w14:paraId="64988788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(dalej: </w:t>
      </w:r>
      <w:r w:rsidR="0006411E">
        <w:rPr>
          <w:rFonts w:ascii="Book Antiqua" w:hAnsi="Book Antiqua"/>
          <w:b/>
          <w:bCs/>
        </w:rPr>
        <w:t>Stowarzyszenie</w:t>
      </w:r>
      <w:r>
        <w:rPr>
          <w:rFonts w:ascii="Book Antiqua" w:hAnsi="Book Antiqua"/>
        </w:rPr>
        <w:t>)</w:t>
      </w:r>
    </w:p>
    <w:p w14:paraId="4A9452AF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i</w:t>
      </w:r>
    </w:p>
    <w:p w14:paraId="0DFC584D" w14:textId="4B5B3382" w:rsidR="0075608F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………………………………………………………………………………………</w:t>
      </w:r>
      <w:r w:rsidR="0075608F">
        <w:rPr>
          <w:rFonts w:ascii="Book Antiqua" w:hAnsi="Book Antiqua"/>
        </w:rPr>
        <w:t>…………………...,</w:t>
      </w:r>
      <w:r>
        <w:rPr>
          <w:rFonts w:ascii="Book Antiqua" w:hAnsi="Book Antiqua"/>
        </w:rPr>
        <w:t xml:space="preserve"> </w:t>
      </w:r>
    </w:p>
    <w:p w14:paraId="17D97232" w14:textId="12D38E36" w:rsidR="0075608F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zamieszkałą/</w:t>
      </w:r>
      <w:proofErr w:type="spellStart"/>
      <w:r>
        <w:rPr>
          <w:rFonts w:ascii="Book Antiqua" w:hAnsi="Book Antiqua"/>
        </w:rPr>
        <w:t>ym</w:t>
      </w:r>
      <w:proofErr w:type="spellEnd"/>
      <w:r>
        <w:rPr>
          <w:rFonts w:ascii="Book Antiqua" w:hAnsi="Book Antiqua"/>
        </w:rPr>
        <w:t xml:space="preserve"> w </w:t>
      </w:r>
      <w:r w:rsidR="0006411E">
        <w:rPr>
          <w:rFonts w:ascii="Book Antiqua" w:hAnsi="Book Antiqua"/>
        </w:rPr>
        <w:t>……………………………………………………………</w:t>
      </w:r>
      <w:r w:rsidR="0075608F">
        <w:rPr>
          <w:rFonts w:ascii="Book Antiqua" w:hAnsi="Book Antiqua"/>
        </w:rPr>
        <w:t>……………………….</w:t>
      </w:r>
      <w:r>
        <w:rPr>
          <w:rFonts w:ascii="Book Antiqua" w:hAnsi="Book Antiqua"/>
        </w:rPr>
        <w:t xml:space="preserve">, </w:t>
      </w:r>
    </w:p>
    <w:p w14:paraId="1F5CD47E" w14:textId="3D919BCA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pod adresem:</w:t>
      </w:r>
      <w:r w:rsidR="0075608F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ul. ……………………………………………………………………………</w:t>
      </w:r>
      <w:r w:rsidR="0075608F">
        <w:rPr>
          <w:rFonts w:ascii="Book Antiqua" w:hAnsi="Book Antiqua"/>
        </w:rPr>
        <w:t>………….</w:t>
      </w:r>
      <w:r>
        <w:rPr>
          <w:rFonts w:ascii="Book Antiqua" w:hAnsi="Book Antiqua"/>
        </w:rPr>
        <w:t>,</w:t>
      </w:r>
    </w:p>
    <w:p w14:paraId="4750A863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kod pocztowy …………………………………………..,</w:t>
      </w:r>
    </w:p>
    <w:p w14:paraId="7C58BACC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PESEL __ __ __ __ __ __ __ __ __ __ __,</w:t>
      </w:r>
    </w:p>
    <w:p w14:paraId="73032655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(dalej: </w:t>
      </w:r>
      <w:r>
        <w:rPr>
          <w:rFonts w:ascii="Book Antiqua" w:hAnsi="Book Antiqua"/>
          <w:b/>
          <w:bCs/>
        </w:rPr>
        <w:t>Podopieczn</w:t>
      </w:r>
      <w:r>
        <w:rPr>
          <w:rFonts w:ascii="Book Antiqua" w:hAnsi="Book Antiqua"/>
        </w:rPr>
        <w:t>y)</w:t>
      </w:r>
    </w:p>
    <w:p w14:paraId="5AE27F64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łącznie zwanych dalej </w:t>
      </w:r>
      <w:r>
        <w:rPr>
          <w:rFonts w:ascii="Book Antiqua" w:hAnsi="Book Antiqua"/>
          <w:b/>
          <w:bCs/>
        </w:rPr>
        <w:t>Stronami</w:t>
      </w:r>
      <w:r>
        <w:rPr>
          <w:rFonts w:ascii="Book Antiqua" w:hAnsi="Book Antiqua"/>
        </w:rPr>
        <w:t>.</w:t>
      </w:r>
    </w:p>
    <w:p w14:paraId="3E3E0A8D" w14:textId="77777777" w:rsidR="00DA1531" w:rsidRDefault="00D85EA2">
      <w:pPr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bCs/>
          <w:u w:val="single"/>
        </w:rPr>
        <w:t>Preambuła</w:t>
      </w:r>
    </w:p>
    <w:p w14:paraId="6D279A49" w14:textId="77777777" w:rsidR="00DA1531" w:rsidRDefault="00D85EA2" w:rsidP="00452DDF">
      <w:pPr>
        <w:tabs>
          <w:tab w:val="left" w:pos="284"/>
        </w:tabs>
        <w:ind w:left="284" w:hanging="284"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  <w:i/>
          <w:iCs/>
        </w:rPr>
        <w:t>Zważywszy, że:</w:t>
      </w:r>
    </w:p>
    <w:p w14:paraId="4CFE1579" w14:textId="231D46E0" w:rsidR="00452DDF" w:rsidRPr="00452DDF" w:rsidRDefault="00452DDF" w:rsidP="00452DDF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Book Antiqua" w:hAnsi="Book Antiqua"/>
          <w:i/>
          <w:iCs/>
        </w:rPr>
      </w:pPr>
      <w:r w:rsidRPr="00452DDF">
        <w:rPr>
          <w:rFonts w:ascii="Book Antiqua" w:hAnsi="Book Antiqua"/>
          <w:i/>
        </w:rPr>
        <w:t xml:space="preserve">Stowarzyszenie zajmuje się zbieraniem środków finansowych i rzeczowych niezbędnych do wsparcia osób starszych, które ukończyły 60. rok życia, żyjących w osamotnieniu i ubóstwie. W szczególnych przypadkach wsparcie może być również udzielane osobom poniżej tego wieku. Ponadto stowarzyszenie ma podpisane umowy </w:t>
      </w:r>
      <w:proofErr w:type="spellStart"/>
      <w:r w:rsidRPr="00452DDF">
        <w:rPr>
          <w:rFonts w:ascii="Book Antiqua" w:hAnsi="Book Antiqua"/>
          <w:i/>
        </w:rPr>
        <w:t>wolontariackie</w:t>
      </w:r>
      <w:proofErr w:type="spellEnd"/>
      <w:r w:rsidRPr="00452DDF">
        <w:rPr>
          <w:rFonts w:ascii="Book Antiqua" w:hAnsi="Book Antiqua"/>
          <w:i/>
        </w:rPr>
        <w:t>, które umożliwiają udzielanie takiej pomocy.</w:t>
      </w:r>
    </w:p>
    <w:p w14:paraId="5D05F7D8" w14:textId="77777777" w:rsidR="00452DDF" w:rsidRPr="00452DDF" w:rsidRDefault="00D85EA2" w:rsidP="00452DDF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Book Antiqua" w:hAnsi="Book Antiqua"/>
          <w:i/>
        </w:rPr>
      </w:pPr>
      <w:r w:rsidRPr="00452DDF">
        <w:rPr>
          <w:rFonts w:ascii="Book Antiqua" w:hAnsi="Book Antiqua"/>
          <w:i/>
          <w:iCs/>
        </w:rPr>
        <w:t xml:space="preserve">Podopieczny jest osobą spełniającą kryteria opisane w REGULAMINIE UDZIELANIA WSPARCIA PRZEZ </w:t>
      </w:r>
      <w:r w:rsidR="0006411E" w:rsidRPr="00452DDF">
        <w:rPr>
          <w:rFonts w:ascii="Book Antiqua" w:hAnsi="Book Antiqua"/>
          <w:i/>
          <w:iCs/>
        </w:rPr>
        <w:t>STOWARZYSZENIE NASZA SZCZYCIEŃSKA ZIEMIA</w:t>
      </w:r>
      <w:r w:rsidRPr="00452DDF">
        <w:rPr>
          <w:rFonts w:ascii="Book Antiqua" w:hAnsi="Book Antiqua"/>
          <w:i/>
          <w:iCs/>
        </w:rPr>
        <w:t xml:space="preserve">, który stanowi </w:t>
      </w:r>
      <w:r w:rsidRPr="00452DDF">
        <w:rPr>
          <w:rFonts w:ascii="Book Antiqua" w:hAnsi="Book Antiqua"/>
          <w:b/>
          <w:bCs/>
          <w:i/>
          <w:iCs/>
        </w:rPr>
        <w:t>Załącznik nr 1</w:t>
      </w:r>
      <w:r w:rsidRPr="00452DDF">
        <w:rPr>
          <w:rFonts w:ascii="Book Antiqua" w:hAnsi="Book Antiqua"/>
          <w:i/>
          <w:iCs/>
        </w:rPr>
        <w:t xml:space="preserve"> do Umowy,</w:t>
      </w:r>
    </w:p>
    <w:p w14:paraId="50E441FF" w14:textId="3D0D3872" w:rsidR="00DA1531" w:rsidRPr="00452DDF" w:rsidRDefault="00D85EA2" w:rsidP="00452DDF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Book Antiqua" w:hAnsi="Book Antiqua"/>
          <w:i/>
        </w:rPr>
      </w:pPr>
      <w:r w:rsidRPr="00452DDF">
        <w:rPr>
          <w:rFonts w:ascii="Book Antiqua" w:hAnsi="Book Antiqua"/>
          <w:i/>
          <w:iCs/>
        </w:rPr>
        <w:t xml:space="preserve">Strony uznały, że udzielenie wsparcia Podopiecznemu przez </w:t>
      </w:r>
      <w:r w:rsidR="0006411E" w:rsidRPr="00452DDF">
        <w:rPr>
          <w:rFonts w:ascii="Book Antiqua" w:hAnsi="Book Antiqua"/>
          <w:i/>
          <w:iCs/>
        </w:rPr>
        <w:t>Stowarzyszenie</w:t>
      </w:r>
      <w:r w:rsidRPr="00452DDF">
        <w:rPr>
          <w:rFonts w:ascii="Book Antiqua" w:hAnsi="Book Antiqua"/>
          <w:i/>
          <w:iCs/>
        </w:rPr>
        <w:t xml:space="preserve"> jest celowe</w:t>
      </w:r>
      <w:r w:rsidR="0006411E" w:rsidRPr="00452DDF">
        <w:rPr>
          <w:rFonts w:ascii="Book Antiqua" w:hAnsi="Book Antiqua"/>
          <w:i/>
          <w:iCs/>
        </w:rPr>
        <w:t xml:space="preserve">                      </w:t>
      </w:r>
      <w:r w:rsidRPr="00452DDF">
        <w:rPr>
          <w:rFonts w:ascii="Book Antiqua" w:hAnsi="Book Antiqua"/>
          <w:i/>
          <w:iCs/>
        </w:rPr>
        <w:t xml:space="preserve"> </w:t>
      </w:r>
      <w:r w:rsidR="00452DDF">
        <w:rPr>
          <w:rFonts w:ascii="Book Antiqua" w:hAnsi="Book Antiqua"/>
          <w:i/>
          <w:iCs/>
        </w:rPr>
        <w:t xml:space="preserve">    </w:t>
      </w:r>
      <w:r w:rsidRPr="00452DDF">
        <w:rPr>
          <w:rFonts w:ascii="Book Antiqua" w:hAnsi="Book Antiqua"/>
          <w:i/>
          <w:iCs/>
        </w:rPr>
        <w:t>i</w:t>
      </w:r>
      <w:r w:rsidR="00452DDF">
        <w:rPr>
          <w:rFonts w:ascii="Book Antiqua" w:hAnsi="Book Antiqua"/>
          <w:i/>
          <w:iCs/>
        </w:rPr>
        <w:t xml:space="preserve"> u</w:t>
      </w:r>
      <w:r w:rsidRPr="00452DDF">
        <w:rPr>
          <w:rFonts w:ascii="Book Antiqua" w:hAnsi="Book Antiqua"/>
          <w:i/>
          <w:iCs/>
        </w:rPr>
        <w:t>zasadnione,</w:t>
      </w:r>
    </w:p>
    <w:p w14:paraId="5FC4C17B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Strony postanawiają:</w:t>
      </w:r>
    </w:p>
    <w:p w14:paraId="1A3F7077" w14:textId="77777777" w:rsidR="00DA1531" w:rsidRDefault="00D85EA2" w:rsidP="0075608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1 [Przedmiot Umowy]</w:t>
      </w:r>
    </w:p>
    <w:p w14:paraId="0ECA4479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Przedmiotem Umowy jest udzielenie przez </w:t>
      </w:r>
      <w:r w:rsidR="0006411E">
        <w:rPr>
          <w:rFonts w:ascii="Book Antiqua" w:hAnsi="Book Antiqua"/>
        </w:rPr>
        <w:t>Stowarzyszenie</w:t>
      </w:r>
      <w:r>
        <w:rPr>
          <w:rFonts w:ascii="Book Antiqua" w:hAnsi="Book Antiqua"/>
        </w:rPr>
        <w:t xml:space="preserve"> Podopiecznemu niezbędnego wsparcia w formie Wsparcia Podstawowego, opisanego szczegółowo w Załączniku 1 do niniejszej  Umowy, związanego z zaspokojeniem podstawowych indywidualnych potrzeb Podopiecznego, o których mowa w Ustawie o Pomocy Społecznej (dalej: </w:t>
      </w:r>
      <w:r>
        <w:rPr>
          <w:rFonts w:ascii="Book Antiqua" w:hAnsi="Book Antiqua"/>
          <w:b/>
          <w:bCs/>
        </w:rPr>
        <w:t>Wsparcie Podstawowe</w:t>
      </w:r>
      <w:r>
        <w:rPr>
          <w:rFonts w:ascii="Book Antiqua" w:hAnsi="Book Antiqua"/>
        </w:rPr>
        <w:t>).</w:t>
      </w:r>
    </w:p>
    <w:p w14:paraId="00B19520" w14:textId="77777777" w:rsidR="00DA1531" w:rsidRDefault="00DA1531">
      <w:pPr>
        <w:jc w:val="both"/>
        <w:rPr>
          <w:rFonts w:ascii="Book Antiqua" w:hAnsi="Book Antiqua"/>
        </w:rPr>
      </w:pPr>
    </w:p>
    <w:p w14:paraId="37B2A4D2" w14:textId="77777777" w:rsidR="00DA1531" w:rsidRDefault="00D85EA2" w:rsidP="0075608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2 [Czas trwania Umowy]</w:t>
      </w:r>
    </w:p>
    <w:p w14:paraId="5B69EEF8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Umowa zostaje zawarta na czas określony od......................... do</w:t>
      </w:r>
      <w:r w:rsidR="0006411E">
        <w:rPr>
          <w:rFonts w:ascii="Book Antiqua" w:hAnsi="Book Antiqua"/>
        </w:rPr>
        <w:t xml:space="preserve"> 31 sierpnia 2025 r.</w:t>
      </w:r>
    </w:p>
    <w:p w14:paraId="0A018DDE" w14:textId="77777777" w:rsidR="00DA1531" w:rsidRDefault="00D85EA2" w:rsidP="0075608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3 [Oświadczenia Stron]</w:t>
      </w:r>
    </w:p>
    <w:p w14:paraId="78AC3518" w14:textId="77777777" w:rsidR="00DA1531" w:rsidRDefault="00D85EA2">
      <w:pPr>
        <w:pStyle w:val="Akapitzlist"/>
        <w:numPr>
          <w:ilvl w:val="0"/>
          <w:numId w:val="2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Strony oświadczają, że:</w:t>
      </w:r>
    </w:p>
    <w:p w14:paraId="017DC372" w14:textId="77777777" w:rsidR="00DA1531" w:rsidRDefault="00D85EA2">
      <w:pPr>
        <w:pStyle w:val="Akapitzlist"/>
        <w:numPr>
          <w:ilvl w:val="0"/>
          <w:numId w:val="3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udzielone wsparcie kierowane jest wyłącznie do Podopiecznego będącego Stroną Umowy i nie może być przedmiotem sprzedaży, udzielania dalszego wsparcia osobom trzecim przez Podopiecznego, wypożyczania, zastawu, poręczania bez zgody </w:t>
      </w:r>
      <w:r w:rsidR="0006411E">
        <w:rPr>
          <w:rFonts w:ascii="Book Antiqua" w:hAnsi="Book Antiqua"/>
        </w:rPr>
        <w:t>Stowarzyszenia</w:t>
      </w:r>
      <w:r>
        <w:rPr>
          <w:rFonts w:ascii="Book Antiqua" w:hAnsi="Book Antiqua"/>
        </w:rPr>
        <w:t>.</w:t>
      </w:r>
    </w:p>
    <w:p w14:paraId="50BFAB47" w14:textId="77777777" w:rsidR="00DA1531" w:rsidRDefault="00D85EA2">
      <w:pPr>
        <w:pStyle w:val="Akapitzlist"/>
        <w:numPr>
          <w:ilvl w:val="0"/>
          <w:numId w:val="2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Podopieczny oświadcza, że: </w:t>
      </w:r>
    </w:p>
    <w:p w14:paraId="641AABD7" w14:textId="77777777" w:rsidR="00DA1531" w:rsidRDefault="00D85EA2">
      <w:pPr>
        <w:pStyle w:val="Akapitzlist"/>
        <w:numPr>
          <w:ilvl w:val="0"/>
          <w:numId w:val="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zapoznał się z REGULAMINEM UDZIELANIA WSPARCIA PRZEZ </w:t>
      </w:r>
      <w:r w:rsidR="0006411E">
        <w:rPr>
          <w:rFonts w:ascii="Book Antiqua" w:hAnsi="Book Antiqua"/>
        </w:rPr>
        <w:t>STOWARZYSZENIE</w:t>
      </w:r>
      <w:r>
        <w:rPr>
          <w:rFonts w:ascii="Book Antiqua" w:hAnsi="Book Antiqua"/>
        </w:rPr>
        <w:t xml:space="preserve"> </w:t>
      </w:r>
      <w:r w:rsidR="0006411E">
        <w:rPr>
          <w:rFonts w:ascii="Book Antiqua" w:hAnsi="Book Antiqua"/>
        </w:rPr>
        <w:t xml:space="preserve">NASZA SZCZYCIEŃSKA ZIEMIA </w:t>
      </w:r>
      <w:r>
        <w:rPr>
          <w:rFonts w:ascii="Book Antiqua" w:hAnsi="Book Antiqua"/>
        </w:rPr>
        <w:t xml:space="preserve">stanowiącym </w:t>
      </w:r>
      <w:r>
        <w:rPr>
          <w:rFonts w:ascii="Book Antiqua" w:hAnsi="Book Antiqua"/>
          <w:b/>
          <w:bCs/>
        </w:rPr>
        <w:t>Załącznik nr 1</w:t>
      </w:r>
      <w:r>
        <w:rPr>
          <w:rFonts w:ascii="Book Antiqua" w:hAnsi="Book Antiqua"/>
        </w:rPr>
        <w:t xml:space="preserve"> do Umowy;</w:t>
      </w:r>
    </w:p>
    <w:p w14:paraId="6E3F55BB" w14:textId="77777777" w:rsidR="00DA1531" w:rsidRDefault="00D85EA2">
      <w:pPr>
        <w:pStyle w:val="Akapitzlist"/>
        <w:numPr>
          <w:ilvl w:val="0"/>
          <w:numId w:val="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wypełnił WNIOSEK O UDZIELENIE WSPARCIA PODSTAWOWEGO oraz potwierdza, że zadeklarowane tam dane są prawdziwe i nie zmieniły się do dnia podpisania Umowy;</w:t>
      </w:r>
    </w:p>
    <w:p w14:paraId="0EC8E617" w14:textId="77777777" w:rsidR="00DA1531" w:rsidRDefault="00D85EA2">
      <w:pPr>
        <w:pStyle w:val="Akapitzlist"/>
        <w:numPr>
          <w:ilvl w:val="0"/>
          <w:numId w:val="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zobowiązuje się do niezwłocznego poinformowania </w:t>
      </w:r>
      <w:r w:rsidR="0006411E">
        <w:rPr>
          <w:rFonts w:ascii="Book Antiqua" w:hAnsi="Book Antiqua"/>
        </w:rPr>
        <w:t>Stowarzyszenia</w:t>
      </w:r>
      <w:r>
        <w:rPr>
          <w:rFonts w:ascii="Book Antiqua" w:hAnsi="Book Antiqua"/>
        </w:rPr>
        <w:t xml:space="preserve"> o jakichkolwiek zmianach dotyczących powyższych oświadczeń, w tym w szczególności zmianach mogących mieć bezpośredni lub pośredni wpływ na zasadność i warunki przyznanego przez </w:t>
      </w:r>
      <w:r w:rsidR="0006411E">
        <w:rPr>
          <w:rFonts w:ascii="Book Antiqua" w:hAnsi="Book Antiqua"/>
        </w:rPr>
        <w:t>Stowarzyszenie</w:t>
      </w:r>
      <w:r>
        <w:rPr>
          <w:rFonts w:ascii="Book Antiqua" w:hAnsi="Book Antiqua"/>
        </w:rPr>
        <w:t xml:space="preserve"> wsparcia.</w:t>
      </w:r>
    </w:p>
    <w:p w14:paraId="4C2FBD46" w14:textId="77777777" w:rsidR="00DA1531" w:rsidRDefault="0006411E">
      <w:pPr>
        <w:pStyle w:val="Akapitzlist"/>
        <w:numPr>
          <w:ilvl w:val="0"/>
          <w:numId w:val="2"/>
        </w:numPr>
        <w:ind w:left="284" w:hanging="284"/>
        <w:jc w:val="both"/>
        <w:rPr>
          <w:rFonts w:ascii="Book Antiqua" w:hAnsi="Book Antiqua"/>
        </w:rPr>
      </w:pPr>
      <w:r>
        <w:rPr>
          <w:rFonts w:ascii="Book Antiqua" w:hAnsi="Book Antiqua"/>
        </w:rPr>
        <w:t>Stowarzyszenie</w:t>
      </w:r>
      <w:r w:rsidR="00D85EA2">
        <w:rPr>
          <w:rFonts w:ascii="Book Antiqua" w:hAnsi="Book Antiqua"/>
        </w:rPr>
        <w:t xml:space="preserve"> oświadcza, że:</w:t>
      </w:r>
    </w:p>
    <w:p w14:paraId="5E7CF3C1" w14:textId="77777777" w:rsidR="00DA1531" w:rsidRDefault="00D85EA2">
      <w:pPr>
        <w:pStyle w:val="Akapitzlist"/>
        <w:numPr>
          <w:ilvl w:val="0"/>
          <w:numId w:val="5"/>
        </w:numPr>
        <w:ind w:left="851" w:hanging="425"/>
        <w:jc w:val="both"/>
        <w:rPr>
          <w:rFonts w:ascii="Book Antiqua" w:hAnsi="Book Antiqua"/>
        </w:rPr>
      </w:pPr>
      <w:r>
        <w:rPr>
          <w:rFonts w:ascii="Book Antiqua" w:hAnsi="Book Antiqua"/>
        </w:rPr>
        <w:t>przyjęła WNIOSEK O UDZIELENIE WSPARCIA PODSTAWOWEGO</w:t>
      </w:r>
    </w:p>
    <w:p w14:paraId="7AA01E55" w14:textId="77777777" w:rsidR="00DA1531" w:rsidRDefault="00D85EA2">
      <w:pPr>
        <w:pStyle w:val="Akapitzlist"/>
        <w:numPr>
          <w:ilvl w:val="0"/>
          <w:numId w:val="5"/>
        </w:numPr>
        <w:ind w:left="851" w:hanging="425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Zarząd </w:t>
      </w:r>
      <w:r w:rsidR="0006411E">
        <w:rPr>
          <w:rFonts w:ascii="Book Antiqua" w:hAnsi="Book Antiqua"/>
        </w:rPr>
        <w:t>Stowarzyszenia</w:t>
      </w:r>
      <w:r>
        <w:rPr>
          <w:rFonts w:ascii="Book Antiqua" w:hAnsi="Book Antiqua"/>
        </w:rPr>
        <w:t xml:space="preserve"> wydał pozytywną Decyzję, stanowiącą podstawę podpisania niniejszej Umowy.</w:t>
      </w:r>
    </w:p>
    <w:p w14:paraId="6BB8A04E" w14:textId="77777777" w:rsidR="00DA1531" w:rsidRDefault="00D85EA2" w:rsidP="0075608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4 [Środki finansowe i rzeczowe]</w:t>
      </w:r>
    </w:p>
    <w:p w14:paraId="24EAD33D" w14:textId="77777777" w:rsidR="00DA1531" w:rsidRDefault="0006411E">
      <w:pPr>
        <w:pStyle w:val="Akapitzlist"/>
        <w:numPr>
          <w:ilvl w:val="0"/>
          <w:numId w:val="6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Stowarzyszenie</w:t>
      </w:r>
      <w:r w:rsidR="00D85EA2">
        <w:rPr>
          <w:rFonts w:ascii="Book Antiqua" w:hAnsi="Book Antiqua"/>
        </w:rPr>
        <w:t xml:space="preserve"> ma całkowitą swobodę metod pozyskiwania środków finansowych i rzeczowych służących do zapewnienia wsparcia Podopiecznemu, wynikającego z Umowy z zastrzeżeniem, że muszą to być metody zgodne z prawem oraz statutem </w:t>
      </w:r>
      <w:r>
        <w:rPr>
          <w:rFonts w:ascii="Book Antiqua" w:hAnsi="Book Antiqua"/>
        </w:rPr>
        <w:t>Stowarzyszenia</w:t>
      </w:r>
      <w:r w:rsidR="00D85EA2">
        <w:rPr>
          <w:rFonts w:ascii="Book Antiqua" w:hAnsi="Book Antiqua"/>
        </w:rPr>
        <w:t>.</w:t>
      </w:r>
    </w:p>
    <w:p w14:paraId="5FB68B39" w14:textId="77777777" w:rsidR="00DA1531" w:rsidRDefault="00D85EA2">
      <w:pPr>
        <w:pStyle w:val="Akapitzlist"/>
        <w:numPr>
          <w:ilvl w:val="0"/>
          <w:numId w:val="6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Podopieczny zobowiązuje się do współpracy </w:t>
      </w:r>
      <w:r w:rsidR="0006411E">
        <w:rPr>
          <w:rFonts w:ascii="Book Antiqua" w:hAnsi="Book Antiqua"/>
        </w:rPr>
        <w:t xml:space="preserve">ze Stowarzyszeniem </w:t>
      </w:r>
      <w:r>
        <w:rPr>
          <w:rFonts w:ascii="Book Antiqua" w:hAnsi="Book Antiqua"/>
        </w:rPr>
        <w:t xml:space="preserve">przy pozyskiwaniu środków w zakresie, w jakim nie będzie to dla niego szczególnie uciążliwe. </w:t>
      </w:r>
    </w:p>
    <w:p w14:paraId="7907EF28" w14:textId="77777777" w:rsidR="00DA1531" w:rsidRDefault="00D85EA2">
      <w:pPr>
        <w:pStyle w:val="Akapitzlist"/>
        <w:numPr>
          <w:ilvl w:val="0"/>
          <w:numId w:val="6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Wykorzystanie przez </w:t>
      </w:r>
      <w:r w:rsidR="0006411E">
        <w:rPr>
          <w:rFonts w:ascii="Book Antiqua" w:hAnsi="Book Antiqua"/>
        </w:rPr>
        <w:t>Stowarzyszenie</w:t>
      </w:r>
      <w:r>
        <w:rPr>
          <w:rFonts w:ascii="Book Antiqua" w:hAnsi="Book Antiqua"/>
        </w:rPr>
        <w:t xml:space="preserve"> wizerunku Podopiecznego i jego danych osobowych w celu pozyskania środków na jego wsparcie wymaga zgody Podopiecznego.</w:t>
      </w:r>
    </w:p>
    <w:p w14:paraId="406ECF7C" w14:textId="77777777" w:rsidR="00DA1531" w:rsidRDefault="00D85EA2">
      <w:pPr>
        <w:pStyle w:val="Akapitzlist"/>
        <w:numPr>
          <w:ilvl w:val="0"/>
          <w:numId w:val="6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Środki pozyskane przez </w:t>
      </w:r>
      <w:r w:rsidR="0006411E">
        <w:rPr>
          <w:rFonts w:ascii="Book Antiqua" w:hAnsi="Book Antiqua"/>
        </w:rPr>
        <w:t>Stowarzyszenie</w:t>
      </w:r>
      <w:r>
        <w:rPr>
          <w:rFonts w:ascii="Book Antiqua" w:hAnsi="Book Antiqua"/>
        </w:rPr>
        <w:t xml:space="preserve"> stanowią jej własność do momentu udzielenia konkretnego wsparcia Podopiecznemu. </w:t>
      </w:r>
    </w:p>
    <w:p w14:paraId="761AAEEC" w14:textId="77777777" w:rsidR="00DA1531" w:rsidRDefault="00D85EA2">
      <w:pPr>
        <w:pStyle w:val="Akapitzlist"/>
        <w:numPr>
          <w:ilvl w:val="0"/>
          <w:numId w:val="6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Podopiecznemu nie przysługuje roszczenie do konkretnych środków rzeczowych lub środków finansowych o konkretnej wysokości, którego podstawą miałaby być współpraca przy ich pozyskiwaniu lub udzielenie </w:t>
      </w:r>
      <w:r w:rsidR="0006411E">
        <w:rPr>
          <w:rFonts w:ascii="Book Antiqua" w:hAnsi="Book Antiqua"/>
        </w:rPr>
        <w:t>Stowarzyszenia</w:t>
      </w:r>
      <w:r>
        <w:rPr>
          <w:rFonts w:ascii="Book Antiqua" w:hAnsi="Book Antiqua"/>
        </w:rPr>
        <w:t xml:space="preserve"> prawa do dysponowania wizerunkiem i danymi osobowymi.</w:t>
      </w:r>
    </w:p>
    <w:p w14:paraId="78B57CA1" w14:textId="77777777" w:rsidR="00DA1531" w:rsidRDefault="00DA1531">
      <w:pPr>
        <w:pStyle w:val="Akapitzlist"/>
        <w:ind w:left="0"/>
        <w:jc w:val="both"/>
        <w:rPr>
          <w:rFonts w:ascii="Book Antiqua" w:hAnsi="Book Antiqua"/>
        </w:rPr>
      </w:pPr>
    </w:p>
    <w:p w14:paraId="657B3814" w14:textId="77777777" w:rsidR="00DA1531" w:rsidRDefault="00DA1531">
      <w:pPr>
        <w:pStyle w:val="Akapitzlist"/>
        <w:ind w:left="0"/>
        <w:jc w:val="both"/>
        <w:rPr>
          <w:rFonts w:ascii="Book Antiqua" w:hAnsi="Book Antiqua"/>
        </w:rPr>
      </w:pPr>
    </w:p>
    <w:p w14:paraId="43234064" w14:textId="77777777" w:rsidR="00DA1531" w:rsidRDefault="00DA1531">
      <w:pPr>
        <w:pStyle w:val="Akapitzlist"/>
        <w:ind w:left="0"/>
        <w:jc w:val="both"/>
        <w:rPr>
          <w:rFonts w:ascii="Book Antiqua" w:hAnsi="Book Antiqua"/>
        </w:rPr>
      </w:pPr>
    </w:p>
    <w:p w14:paraId="3A6A1019" w14:textId="77777777" w:rsidR="00DA1531" w:rsidRDefault="00DA1531">
      <w:pPr>
        <w:pStyle w:val="Akapitzlist"/>
        <w:ind w:left="0"/>
        <w:jc w:val="both"/>
        <w:rPr>
          <w:rFonts w:ascii="Book Antiqua" w:hAnsi="Book Antiqua"/>
        </w:rPr>
      </w:pPr>
    </w:p>
    <w:p w14:paraId="11F86BC5" w14:textId="77777777" w:rsidR="00DA1531" w:rsidRDefault="00DA1531">
      <w:pPr>
        <w:pStyle w:val="Akapitzlist"/>
        <w:ind w:left="0"/>
        <w:jc w:val="both"/>
        <w:rPr>
          <w:rFonts w:ascii="Book Antiqua" w:hAnsi="Book Antiqua"/>
        </w:rPr>
      </w:pPr>
    </w:p>
    <w:p w14:paraId="024B327F" w14:textId="77777777" w:rsidR="00DA1531" w:rsidRDefault="00DA1531">
      <w:pPr>
        <w:pStyle w:val="Akapitzlist"/>
        <w:ind w:left="0"/>
        <w:jc w:val="both"/>
        <w:rPr>
          <w:rFonts w:ascii="Book Antiqua" w:hAnsi="Book Antiqua"/>
        </w:rPr>
      </w:pPr>
    </w:p>
    <w:p w14:paraId="19DCE205" w14:textId="77777777" w:rsidR="00DA1531" w:rsidRDefault="00DA1531">
      <w:pPr>
        <w:pStyle w:val="Akapitzlist"/>
        <w:ind w:left="0"/>
        <w:jc w:val="both"/>
        <w:rPr>
          <w:rFonts w:ascii="Book Antiqua" w:hAnsi="Book Antiqua"/>
        </w:rPr>
      </w:pPr>
    </w:p>
    <w:p w14:paraId="49D78FEB" w14:textId="77777777" w:rsidR="00DA1531" w:rsidRDefault="00D85EA2" w:rsidP="0075608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5 [Dane osobowe]</w:t>
      </w:r>
    </w:p>
    <w:p w14:paraId="6DB8FA64" w14:textId="77777777" w:rsidR="00DA1531" w:rsidRDefault="00D85EA2">
      <w:pPr>
        <w:pStyle w:val="Akapitzlist"/>
        <w:numPr>
          <w:ilvl w:val="0"/>
          <w:numId w:val="7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celu realizacji Umowy </w:t>
      </w:r>
      <w:r w:rsidR="0006411E">
        <w:rPr>
          <w:rFonts w:ascii="Book Antiqua" w:hAnsi="Book Antiqua"/>
        </w:rPr>
        <w:t>Stowarzyszenie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cs="Calibri"/>
        </w:rPr>
        <w:t>może przetwarzać tj. gromadzić, wykorzystywać, przesyłać i przechowywać – na zasadach określonych w obowiązujących przepisach prawa – informacje i dane osobowe powierzone jej nieodpłatnie przez Podopiecznego.</w:t>
      </w:r>
    </w:p>
    <w:p w14:paraId="6C6ACE3A" w14:textId="77777777" w:rsidR="00DA1531" w:rsidRDefault="00D85EA2">
      <w:pPr>
        <w:pStyle w:val="Akapitzlist"/>
        <w:numPr>
          <w:ilvl w:val="0"/>
          <w:numId w:val="7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 w:cs="Calibri"/>
        </w:rPr>
        <w:t xml:space="preserve">Zakres i cel powierzanych </w:t>
      </w:r>
      <w:r w:rsidR="0006411E">
        <w:rPr>
          <w:rFonts w:ascii="Book Antiqua" w:hAnsi="Book Antiqua" w:cs="Calibri"/>
        </w:rPr>
        <w:t>Stowarzyszenia</w:t>
      </w:r>
      <w:r>
        <w:rPr>
          <w:rFonts w:ascii="Book Antiqua" w:hAnsi="Book Antiqua" w:cs="Calibri"/>
        </w:rPr>
        <w:t xml:space="preserve"> danych osobowych może także obejmować utrwalenie wizerunku niezbędne lub wskazane do realizacji Przedmiotu Umowy – za zgodą Podopiecznego, stanowiącą </w:t>
      </w:r>
      <w:r>
        <w:rPr>
          <w:rFonts w:ascii="Book Antiqua" w:hAnsi="Book Antiqua" w:cs="Calibri"/>
          <w:b/>
          <w:bCs/>
        </w:rPr>
        <w:t xml:space="preserve">Załącznik 3 </w:t>
      </w:r>
      <w:r>
        <w:rPr>
          <w:rFonts w:ascii="Book Antiqua" w:hAnsi="Book Antiqua" w:cs="Calibri"/>
        </w:rPr>
        <w:t>do Umowy.</w:t>
      </w:r>
    </w:p>
    <w:p w14:paraId="587689AB" w14:textId="77777777" w:rsidR="00DA1531" w:rsidRDefault="0006411E">
      <w:pPr>
        <w:pStyle w:val="Akapitzlist"/>
        <w:numPr>
          <w:ilvl w:val="0"/>
          <w:numId w:val="7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 w:cs="Calibri"/>
        </w:rPr>
        <w:t>Stowarzyszenie</w:t>
      </w:r>
      <w:r w:rsidR="00D85EA2">
        <w:rPr>
          <w:rFonts w:ascii="Book Antiqua" w:hAnsi="Book Antiqua" w:cs="Calibri"/>
        </w:rPr>
        <w:t xml:space="preserve"> nie ma obowiązku udostępniać Podopiecznemu danych osobowych osób trzecich, w tym innych podopiecznych, darczyńców czy współpracowników, o ile nie wynika to w sposób bezsporny z zapisów Umowy lub nie jest konieczne ze względu na jej realizację.</w:t>
      </w:r>
    </w:p>
    <w:p w14:paraId="568C5609" w14:textId="77777777" w:rsidR="00DA1531" w:rsidRDefault="00D85EA2">
      <w:pPr>
        <w:pStyle w:val="Akapitzlist"/>
        <w:numPr>
          <w:ilvl w:val="0"/>
          <w:numId w:val="7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Szczegółowy zakres danych oraz sposoby ich gromadzenia i przetwarzania reguluje INFORMACJA DOTYCZĄCA PRZETWARZANIA DANYCH OSOBOWYCH PODOPIECZNYCH </w:t>
      </w:r>
      <w:r w:rsidR="0006411E">
        <w:rPr>
          <w:rFonts w:ascii="Book Antiqua" w:hAnsi="Book Antiqua"/>
        </w:rPr>
        <w:t>STOWARZYSZENIA</w:t>
      </w:r>
      <w:r>
        <w:rPr>
          <w:rFonts w:ascii="Book Antiqua" w:hAnsi="Book Antiqua"/>
        </w:rPr>
        <w:t xml:space="preserve"> stanowiąca </w:t>
      </w:r>
      <w:r>
        <w:rPr>
          <w:rFonts w:ascii="Book Antiqua" w:hAnsi="Book Antiqua"/>
          <w:b/>
          <w:bCs/>
        </w:rPr>
        <w:t xml:space="preserve">Załącznik nr 2 </w:t>
      </w:r>
      <w:r>
        <w:rPr>
          <w:rFonts w:ascii="Book Antiqua" w:hAnsi="Book Antiqua"/>
        </w:rPr>
        <w:t>do Umowy.</w:t>
      </w:r>
    </w:p>
    <w:p w14:paraId="60CD8D34" w14:textId="77777777" w:rsidR="00DA1531" w:rsidRDefault="00D85EA2" w:rsidP="0075608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6 [Klauzula poufności]</w:t>
      </w:r>
    </w:p>
    <w:p w14:paraId="48AF0059" w14:textId="77777777" w:rsidR="00DA1531" w:rsidRDefault="00D85EA2">
      <w:pPr>
        <w:pStyle w:val="Tekstpodstawowy2"/>
        <w:numPr>
          <w:ilvl w:val="0"/>
          <w:numId w:val="8"/>
        </w:numPr>
        <w:tabs>
          <w:tab w:val="clear" w:pos="735"/>
          <w:tab w:val="left" w:pos="426"/>
        </w:tabs>
        <w:spacing w:line="276" w:lineRule="auto"/>
        <w:ind w:left="426" w:hanging="426"/>
        <w:jc w:val="both"/>
        <w:rPr>
          <w:rFonts w:ascii="Book Antiqua" w:hAnsi="Book Antiqua" w:cs="Calibri"/>
          <w:bCs/>
        </w:rPr>
      </w:pPr>
      <w:r>
        <w:rPr>
          <w:rFonts w:ascii="Book Antiqua" w:hAnsi="Book Antiqua" w:cs="Calibri"/>
          <w:bCs/>
        </w:rPr>
        <w:t>Strony zobowiązują się do nieudostępniania osobom trzecim bez zgody drugiej Strony informacji o Przedmiocie Umowy i jego wykonaniu, za wyjątkiem informacji udzielanych organom administracji publicznej w sytuacjach wynikających z przepisów prawa, w tym w okresie pięciu lat po zakończeniu trwania Umowy.</w:t>
      </w:r>
    </w:p>
    <w:p w14:paraId="7CAD24DA" w14:textId="77777777" w:rsidR="00DA1531" w:rsidRDefault="00D85EA2">
      <w:pPr>
        <w:pStyle w:val="Tekstpodstawowy2"/>
        <w:numPr>
          <w:ilvl w:val="0"/>
          <w:numId w:val="8"/>
        </w:numPr>
        <w:tabs>
          <w:tab w:val="clear" w:pos="735"/>
          <w:tab w:val="left" w:pos="426"/>
        </w:tabs>
        <w:spacing w:line="276" w:lineRule="auto"/>
        <w:ind w:left="426" w:hanging="426"/>
        <w:jc w:val="both"/>
        <w:rPr>
          <w:rFonts w:ascii="Book Antiqua" w:hAnsi="Book Antiqua" w:cs="Calibri"/>
          <w:bCs/>
        </w:rPr>
      </w:pPr>
      <w:r>
        <w:rPr>
          <w:rFonts w:ascii="Book Antiqua" w:hAnsi="Book Antiqua" w:cs="Calibri"/>
          <w:bCs/>
        </w:rPr>
        <w:t>W przypadku otrzymania zapytania ze strony uprawnionych organów administracji publicznej, Strona, do której skierowane jest zapytanie, zobowiązana jest poinformować o tym fakcie drugą Stronę.</w:t>
      </w:r>
    </w:p>
    <w:p w14:paraId="196BCD30" w14:textId="77777777" w:rsidR="00DA1531" w:rsidRDefault="00D85EA2">
      <w:pPr>
        <w:pStyle w:val="Tekstpodstawowy2"/>
        <w:numPr>
          <w:ilvl w:val="0"/>
          <w:numId w:val="8"/>
        </w:numPr>
        <w:tabs>
          <w:tab w:val="clear" w:pos="735"/>
          <w:tab w:val="left" w:pos="426"/>
        </w:tabs>
        <w:spacing w:line="276" w:lineRule="auto"/>
        <w:ind w:left="426" w:hanging="426"/>
        <w:jc w:val="both"/>
        <w:rPr>
          <w:rFonts w:ascii="Book Antiqua" w:hAnsi="Book Antiqua" w:cs="Calibri"/>
          <w:bCs/>
        </w:rPr>
      </w:pPr>
      <w:r>
        <w:rPr>
          <w:rFonts w:ascii="Book Antiqua" w:hAnsi="Book Antiqua" w:cs="Calibri"/>
          <w:bCs/>
        </w:rPr>
        <w:t xml:space="preserve">Powyższy zakaz nie dotyczy informacji, które są  publiczne i powszechnie znane. </w:t>
      </w:r>
    </w:p>
    <w:p w14:paraId="57AB6601" w14:textId="77777777" w:rsidR="00DA1531" w:rsidRDefault="00D85EA2" w:rsidP="0075608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7 [Siła wyższa]</w:t>
      </w:r>
    </w:p>
    <w:p w14:paraId="65751DB6" w14:textId="77777777" w:rsidR="00DA1531" w:rsidRDefault="00D85EA2">
      <w:pPr>
        <w:pStyle w:val="Tekstpodstawowy"/>
        <w:numPr>
          <w:ilvl w:val="0"/>
          <w:numId w:val="9"/>
        </w:numPr>
        <w:spacing w:after="120" w:line="276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Siłę Wyższą stanowią zdarzenia nie dające się przewidzieć i przezwyciężyć nawet przy zachowaniu maksymalnej staranności Stron, które uniemożliwiają realizację Umowy.</w:t>
      </w:r>
    </w:p>
    <w:p w14:paraId="5901B7CA" w14:textId="77777777" w:rsidR="00DA1531" w:rsidRDefault="00D85EA2">
      <w:pPr>
        <w:pStyle w:val="Tekstpodstawowy"/>
        <w:numPr>
          <w:ilvl w:val="0"/>
          <w:numId w:val="9"/>
        </w:numPr>
        <w:spacing w:after="120" w:line="276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Strony będą zwolnione z odpowiedzialności za niewykonanie lub nienależyte wykonanie Umowy w takim zakresie, w jakim nastąpiło to na skutek działania Siły Wyższej.</w:t>
      </w:r>
    </w:p>
    <w:p w14:paraId="31F4B712" w14:textId="77777777" w:rsidR="00DA1531" w:rsidRDefault="00D85EA2" w:rsidP="0075608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8 [Zakończenie Umowy]</w:t>
      </w:r>
    </w:p>
    <w:p w14:paraId="141FFC97" w14:textId="77777777" w:rsidR="00DA1531" w:rsidRDefault="00D85EA2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Zakończenie Umowy następuje w następujących przypadkach:</w:t>
      </w:r>
    </w:p>
    <w:p w14:paraId="2A29F889" w14:textId="77777777" w:rsidR="00DA1531" w:rsidRDefault="00D85EA2">
      <w:pPr>
        <w:pStyle w:val="Akapitzlist"/>
        <w:numPr>
          <w:ilvl w:val="0"/>
          <w:numId w:val="10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Śmierci Podopiecznego.</w:t>
      </w:r>
    </w:p>
    <w:p w14:paraId="273064C8" w14:textId="77777777" w:rsidR="00DA1531" w:rsidRDefault="00D85EA2">
      <w:pPr>
        <w:pStyle w:val="Akapitzlist"/>
        <w:numPr>
          <w:ilvl w:val="0"/>
          <w:numId w:val="10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Wyrejestrowanie </w:t>
      </w:r>
      <w:r w:rsidR="0006411E">
        <w:rPr>
          <w:rFonts w:ascii="Book Antiqua" w:hAnsi="Book Antiqua"/>
        </w:rPr>
        <w:t>Stowarzyszenia</w:t>
      </w:r>
      <w:r>
        <w:rPr>
          <w:rFonts w:ascii="Book Antiqua" w:hAnsi="Book Antiqua"/>
        </w:rPr>
        <w:t xml:space="preserve"> z Rejestru przez właściwy </w:t>
      </w:r>
      <w:r w:rsidR="00733DE3">
        <w:rPr>
          <w:rFonts w:ascii="Book Antiqua" w:hAnsi="Book Antiqua"/>
        </w:rPr>
        <w:t>organ rejestrowy</w:t>
      </w:r>
      <w:r>
        <w:rPr>
          <w:rFonts w:ascii="Book Antiqua" w:hAnsi="Book Antiqua"/>
        </w:rPr>
        <w:t>.</w:t>
      </w:r>
    </w:p>
    <w:p w14:paraId="06970B4D" w14:textId="77777777" w:rsidR="00DA1531" w:rsidRDefault="00D85EA2">
      <w:pPr>
        <w:pStyle w:val="Akapitzlist"/>
        <w:numPr>
          <w:ilvl w:val="0"/>
          <w:numId w:val="10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Trwałego uniemożliwienia wykonania Umowy przez Siłę Wyższą przez okres dłuższy niż 6 miesięcy.</w:t>
      </w:r>
    </w:p>
    <w:p w14:paraId="6B9936C0" w14:textId="77777777" w:rsidR="00DA1531" w:rsidRDefault="00D85EA2">
      <w:pPr>
        <w:pStyle w:val="Akapitzlist"/>
        <w:numPr>
          <w:ilvl w:val="0"/>
          <w:numId w:val="10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Wypowiedzenia przez </w:t>
      </w:r>
      <w:r w:rsidR="0006411E">
        <w:rPr>
          <w:rFonts w:ascii="Book Antiqua" w:hAnsi="Book Antiqua"/>
        </w:rPr>
        <w:t>Stowarzyszenie</w:t>
      </w:r>
      <w:r>
        <w:rPr>
          <w:rFonts w:ascii="Book Antiqua" w:hAnsi="Book Antiqua"/>
        </w:rPr>
        <w:t xml:space="preserve"> ze skutkiem natychmiastowym w wyniku:</w:t>
      </w:r>
    </w:p>
    <w:p w14:paraId="6FD66346" w14:textId="77777777" w:rsidR="00DA1531" w:rsidRDefault="00D85EA2">
      <w:pPr>
        <w:pStyle w:val="Akapitzlist"/>
        <w:numPr>
          <w:ilvl w:val="1"/>
          <w:numId w:val="10"/>
        </w:numPr>
        <w:ind w:left="660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powzięcia wiarygodnej informacji o niespełnianiu przez Podopiecznego zadeklarowanych kryteriów.</w:t>
      </w:r>
    </w:p>
    <w:p w14:paraId="0EAB7AA1" w14:textId="77777777" w:rsidR="00DA1531" w:rsidRDefault="00D85EA2">
      <w:pPr>
        <w:pStyle w:val="Akapitzlist"/>
        <w:numPr>
          <w:ilvl w:val="1"/>
          <w:numId w:val="10"/>
        </w:numPr>
        <w:ind w:left="660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korzystania przez Podopiecznego z pomocy innego podmiotu w zakresie pokrywającym się ze świadczoną przez </w:t>
      </w:r>
      <w:r w:rsidR="0006411E">
        <w:rPr>
          <w:rFonts w:ascii="Book Antiqua" w:hAnsi="Book Antiqua"/>
        </w:rPr>
        <w:t>Stowarzyszenie</w:t>
      </w:r>
      <w:r>
        <w:rPr>
          <w:rFonts w:ascii="Book Antiqua" w:hAnsi="Book Antiqua"/>
        </w:rPr>
        <w:t xml:space="preserve"> na rzecz Podopiecznego pomocą.</w:t>
      </w:r>
    </w:p>
    <w:p w14:paraId="638C3240" w14:textId="77777777" w:rsidR="00DA1531" w:rsidRDefault="00D85EA2">
      <w:pPr>
        <w:pStyle w:val="Akapitzlist"/>
        <w:numPr>
          <w:ilvl w:val="1"/>
          <w:numId w:val="10"/>
        </w:numPr>
        <w:ind w:left="660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naruszenia przez Podopiecznego § 3 ust. 1 Umowy.</w:t>
      </w:r>
    </w:p>
    <w:p w14:paraId="1470B132" w14:textId="77777777" w:rsidR="00DA1531" w:rsidRDefault="00D85EA2">
      <w:pPr>
        <w:pStyle w:val="Akapitzlist"/>
        <w:numPr>
          <w:ilvl w:val="1"/>
          <w:numId w:val="10"/>
        </w:numPr>
        <w:ind w:left="660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rażącej niewdzięczności Podopiecznego w myśl Art. 898 § 1 KC, w szczególności poprzez publiczne stawianie </w:t>
      </w:r>
      <w:r w:rsidR="0006411E">
        <w:rPr>
          <w:rFonts w:ascii="Book Antiqua" w:hAnsi="Book Antiqua"/>
        </w:rPr>
        <w:t>Stowarzyszenia</w:t>
      </w:r>
      <w:r>
        <w:rPr>
          <w:rFonts w:ascii="Book Antiqua" w:hAnsi="Book Antiqua"/>
        </w:rPr>
        <w:t xml:space="preserve"> w niekorzystnym świetle.</w:t>
      </w:r>
    </w:p>
    <w:p w14:paraId="424A8CE0" w14:textId="77777777" w:rsidR="00DA1531" w:rsidRDefault="00D85EA2">
      <w:pPr>
        <w:pStyle w:val="Akapitzlist"/>
        <w:numPr>
          <w:ilvl w:val="0"/>
          <w:numId w:val="10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Wypowiedzenia przez którąkolwiek ze Stron ze skutkiem natychmiastowym w wyniku powzięcia informacji o rażącym naruszeniu przez drugą Stronę zapisów Umowy.</w:t>
      </w:r>
    </w:p>
    <w:p w14:paraId="410B52AE" w14:textId="77777777" w:rsidR="00DA1531" w:rsidRDefault="00D85EA2">
      <w:pPr>
        <w:pStyle w:val="Akapitzlist"/>
        <w:numPr>
          <w:ilvl w:val="0"/>
          <w:numId w:val="10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Wypowiedzenia przez którąkolwiek ze Stron z dowolnej przyczyny i w dowolnym czasie z zachowaniem miesięcznego okresu wypowiedzenia.</w:t>
      </w:r>
    </w:p>
    <w:p w14:paraId="6A6FA6DD" w14:textId="77777777" w:rsidR="00DA1531" w:rsidRDefault="00D85EA2">
      <w:pPr>
        <w:pStyle w:val="Akapitzlist"/>
        <w:numPr>
          <w:ilvl w:val="0"/>
          <w:numId w:val="10"/>
        </w:numPr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Rozwiązania za porozumieniem Stron w dowolnym czasie, na dowolnych warunkach.</w:t>
      </w:r>
    </w:p>
    <w:p w14:paraId="58615B54" w14:textId="77777777" w:rsidR="00DA1531" w:rsidRDefault="00D85EA2" w:rsidP="0075608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9 [Postanowienia końcowe]</w:t>
      </w:r>
    </w:p>
    <w:p w14:paraId="29F986B3" w14:textId="77777777" w:rsidR="00DA1531" w:rsidRDefault="00D85EA2">
      <w:pPr>
        <w:pStyle w:val="Akapitzlist"/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Wszelkie zmiany warunków </w:t>
      </w:r>
      <w:r>
        <w:rPr>
          <w:rFonts w:ascii="Book Antiqua" w:hAnsi="Book Antiqua"/>
          <w:bCs/>
        </w:rPr>
        <w:t>Umowy</w:t>
      </w:r>
      <w:r>
        <w:rPr>
          <w:rFonts w:ascii="Book Antiqua" w:hAnsi="Book Antiqua"/>
        </w:rPr>
        <w:t xml:space="preserve"> wymagają formy pisemnej za zgodą obu </w:t>
      </w:r>
      <w:r>
        <w:rPr>
          <w:rFonts w:ascii="Book Antiqua" w:hAnsi="Book Antiqua"/>
          <w:bCs/>
        </w:rPr>
        <w:t>Stron</w:t>
      </w:r>
      <w:r>
        <w:rPr>
          <w:rFonts w:ascii="Book Antiqua" w:hAnsi="Book Antiqua"/>
        </w:rPr>
        <w:t>.</w:t>
      </w:r>
    </w:p>
    <w:p w14:paraId="64B14B0E" w14:textId="77777777" w:rsidR="00DA1531" w:rsidRDefault="00D85EA2">
      <w:pPr>
        <w:pStyle w:val="Akapitzlist"/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kwestiach nieuregulowanych </w:t>
      </w:r>
      <w:r>
        <w:rPr>
          <w:rFonts w:ascii="Book Antiqua" w:hAnsi="Book Antiqua"/>
          <w:bCs/>
        </w:rPr>
        <w:t>Umową</w:t>
      </w:r>
      <w:r>
        <w:rPr>
          <w:rFonts w:ascii="Book Antiqua" w:hAnsi="Book Antiqua"/>
        </w:rPr>
        <w:t xml:space="preserve"> mają zastosowanie odpowiednie przepisy polskiego prawa, w szczególności przepisy Kodeksu Cywilnego.</w:t>
      </w:r>
    </w:p>
    <w:p w14:paraId="0099439D" w14:textId="77777777" w:rsidR="00DA1531" w:rsidRDefault="00D85EA2">
      <w:pPr>
        <w:pStyle w:val="Akapitzlist"/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Strony będą dążyły do polubownego rozwiązania wszelkich sporów powstałych na tle wykonywania postanowień Umowy, w przeciwnym razie spory rozstrzygać będzie sąd właściwy miejscowo dla siedziby </w:t>
      </w:r>
      <w:r w:rsidR="0006411E">
        <w:rPr>
          <w:rFonts w:ascii="Book Antiqua" w:hAnsi="Book Antiqua"/>
          <w:bCs/>
        </w:rPr>
        <w:t>Stowarzyszenia</w:t>
      </w:r>
      <w:r>
        <w:rPr>
          <w:rFonts w:ascii="Book Antiqua" w:hAnsi="Book Antiqua"/>
          <w:bCs/>
        </w:rPr>
        <w:t>.</w:t>
      </w:r>
    </w:p>
    <w:p w14:paraId="12C38440" w14:textId="77777777" w:rsidR="00DA1531" w:rsidRDefault="00D85EA2">
      <w:pPr>
        <w:pStyle w:val="Akapitzlist"/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Strony ustalają następujące dane kontaktowe:</w:t>
      </w:r>
    </w:p>
    <w:p w14:paraId="71B55727" w14:textId="77777777" w:rsidR="00DA1531" w:rsidRDefault="0006411E">
      <w:pPr>
        <w:pStyle w:val="Akapitzlist"/>
        <w:spacing w:after="120"/>
        <w:ind w:left="426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Stowarzyszenie</w:t>
      </w:r>
      <w:r w:rsidR="00D85EA2">
        <w:rPr>
          <w:rFonts w:ascii="Book Antiqua" w:hAnsi="Book Antiqua"/>
          <w:bCs/>
        </w:rPr>
        <w:t>:</w:t>
      </w:r>
    </w:p>
    <w:p w14:paraId="54DD5895" w14:textId="77777777" w:rsidR="00DA1531" w:rsidRDefault="00D85EA2">
      <w:pPr>
        <w:pStyle w:val="Akapitzlist"/>
        <w:spacing w:after="120"/>
        <w:ind w:left="426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adres: ul. </w:t>
      </w:r>
      <w:r w:rsidR="00733DE3">
        <w:rPr>
          <w:rFonts w:ascii="Book Antiqua" w:hAnsi="Book Antiqua"/>
          <w:bCs/>
        </w:rPr>
        <w:t xml:space="preserve">Jerzego Lanca 3 </w:t>
      </w:r>
      <w:r>
        <w:rPr>
          <w:rFonts w:ascii="Book Antiqua" w:hAnsi="Book Antiqua"/>
          <w:bCs/>
        </w:rPr>
        <w:t xml:space="preserve">lok. </w:t>
      </w:r>
      <w:r w:rsidR="00733DE3">
        <w:rPr>
          <w:rFonts w:ascii="Book Antiqua" w:hAnsi="Book Antiqua"/>
          <w:bCs/>
        </w:rPr>
        <w:t>16</w:t>
      </w:r>
      <w:r>
        <w:rPr>
          <w:rFonts w:ascii="Book Antiqua" w:hAnsi="Book Antiqua"/>
          <w:bCs/>
        </w:rPr>
        <w:t xml:space="preserve">, </w:t>
      </w:r>
      <w:r w:rsidR="00733DE3">
        <w:rPr>
          <w:rFonts w:ascii="Book Antiqua" w:hAnsi="Book Antiqua"/>
          <w:bCs/>
        </w:rPr>
        <w:t>12-100 Szczytno</w:t>
      </w:r>
    </w:p>
    <w:p w14:paraId="4A9C3374" w14:textId="77777777" w:rsidR="00DA1531" w:rsidRDefault="00D85EA2">
      <w:pPr>
        <w:pStyle w:val="Akapitzlist"/>
        <w:spacing w:after="120"/>
        <w:ind w:left="426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mail: </w:t>
      </w:r>
      <w:r w:rsidR="00733DE3">
        <w:rPr>
          <w:rFonts w:ascii="Book Antiqua" w:hAnsi="Book Antiqua"/>
          <w:bCs/>
        </w:rPr>
        <w:t>nsz.mazury@gmail.com</w:t>
      </w:r>
    </w:p>
    <w:p w14:paraId="656ED57C" w14:textId="77777777" w:rsidR="00DA1531" w:rsidRDefault="00D85EA2">
      <w:pPr>
        <w:pStyle w:val="Akapitzlist"/>
        <w:spacing w:after="120"/>
        <w:ind w:left="426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telefon: (+48) </w:t>
      </w:r>
      <w:r w:rsidR="00733DE3">
        <w:rPr>
          <w:rFonts w:ascii="Book Antiqua" w:hAnsi="Book Antiqua"/>
          <w:bCs/>
        </w:rPr>
        <w:t>530 500 590</w:t>
      </w:r>
    </w:p>
    <w:p w14:paraId="6800E8E9" w14:textId="77777777" w:rsidR="00DA1531" w:rsidRDefault="00D85EA2">
      <w:pPr>
        <w:pStyle w:val="Akapitzlist"/>
        <w:spacing w:after="120"/>
        <w:ind w:left="426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Podopieczny:</w:t>
      </w:r>
    </w:p>
    <w:p w14:paraId="05F41DF2" w14:textId="77777777" w:rsidR="00DA1531" w:rsidRDefault="00D85EA2">
      <w:pPr>
        <w:pStyle w:val="Akapitzlist"/>
        <w:spacing w:after="240"/>
        <w:ind w:left="425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adres: ul. ……………………………………………….., __ __ - __ __ __ </w:t>
      </w:r>
      <w:r w:rsidR="00733DE3">
        <w:rPr>
          <w:rFonts w:ascii="Book Antiqua" w:hAnsi="Book Antiqua"/>
          <w:bCs/>
        </w:rPr>
        <w:t>………………..</w:t>
      </w:r>
    </w:p>
    <w:p w14:paraId="012D8497" w14:textId="77777777" w:rsidR="00DA1531" w:rsidRDefault="00DA1531">
      <w:pPr>
        <w:pStyle w:val="Akapitzlist"/>
        <w:spacing w:after="120"/>
        <w:ind w:left="426"/>
        <w:rPr>
          <w:rFonts w:ascii="Book Antiqua" w:hAnsi="Book Antiqua"/>
          <w:bCs/>
        </w:rPr>
      </w:pPr>
    </w:p>
    <w:p w14:paraId="4A4446C2" w14:textId="77777777" w:rsidR="00DA1531" w:rsidRDefault="00D85EA2">
      <w:pPr>
        <w:pStyle w:val="Akapitzlist"/>
        <w:spacing w:after="120"/>
        <w:ind w:left="426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mail: ...................................................................................@...................................................</w:t>
      </w:r>
    </w:p>
    <w:p w14:paraId="385B5945" w14:textId="77777777" w:rsidR="00DA1531" w:rsidRDefault="00DA1531">
      <w:pPr>
        <w:pStyle w:val="Akapitzlist"/>
        <w:spacing w:after="120"/>
        <w:ind w:left="426"/>
        <w:rPr>
          <w:rFonts w:ascii="Book Antiqua" w:hAnsi="Book Antiqua"/>
          <w:bCs/>
        </w:rPr>
      </w:pPr>
    </w:p>
    <w:p w14:paraId="237C7460" w14:textId="77777777" w:rsidR="00DA1531" w:rsidRDefault="00D85EA2">
      <w:pPr>
        <w:pStyle w:val="Akapitzlist"/>
        <w:spacing w:after="120"/>
        <w:ind w:left="426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telefon: (+48) __ __ __ __ __ __ __ __ __</w:t>
      </w:r>
    </w:p>
    <w:p w14:paraId="78894536" w14:textId="77777777" w:rsidR="00DA1531" w:rsidRDefault="00D85EA2">
      <w:pPr>
        <w:pStyle w:val="Akapitzlist"/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Wszelkie oświadczenia, pisma itp. przesłane jednej ze Stron pod w/w adresami (w tym na adres poczty elektronicznej) będą uważane za doręczone prawidłowo, jeśli adresat nie powiadomi drugiej Strony w formie pisemnej o zmianie powyższego adresu.</w:t>
      </w:r>
    </w:p>
    <w:p w14:paraId="45312D9D" w14:textId="77777777" w:rsidR="00DA1531" w:rsidRDefault="00D85EA2">
      <w:pPr>
        <w:pStyle w:val="Akapitzlist"/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Umowę sporządzono w dwóch jednobrzmiących egzemplarzach, po jednym dla każdej ze Stron.</w:t>
      </w:r>
    </w:p>
    <w:p w14:paraId="0AAFC9C3" w14:textId="3F3B3C3D" w:rsidR="00DA1531" w:rsidRDefault="00DA1531">
      <w:pPr>
        <w:jc w:val="both"/>
        <w:rPr>
          <w:rFonts w:ascii="Book Antiqua" w:hAnsi="Book Antiqua"/>
          <w:bCs/>
        </w:rPr>
      </w:pPr>
    </w:p>
    <w:p w14:paraId="5E82CD4B" w14:textId="77777777" w:rsidR="00452DDF" w:rsidRDefault="00452DDF">
      <w:pPr>
        <w:jc w:val="both"/>
        <w:rPr>
          <w:rFonts w:ascii="Book Antiqua" w:hAnsi="Book Antiqua"/>
          <w:bCs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A1531" w14:paraId="36C688CD" w14:textId="77777777">
        <w:tc>
          <w:tcPr>
            <w:tcW w:w="3020" w:type="dxa"/>
          </w:tcPr>
          <w:p w14:paraId="14DBFCA2" w14:textId="77777777" w:rsidR="00DA1531" w:rsidRDefault="0006411E">
            <w:pPr>
              <w:spacing w:after="0" w:line="240" w:lineRule="auto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Stowarzyszenie</w:t>
            </w:r>
          </w:p>
        </w:tc>
        <w:tc>
          <w:tcPr>
            <w:tcW w:w="3021" w:type="dxa"/>
            <w:tcBorders>
              <w:top w:val="nil"/>
            </w:tcBorders>
          </w:tcPr>
          <w:p w14:paraId="56778E92" w14:textId="77777777" w:rsidR="00DA1531" w:rsidRDefault="00DA1531">
            <w:pPr>
              <w:spacing w:after="0" w:line="240" w:lineRule="auto"/>
              <w:jc w:val="both"/>
              <w:rPr>
                <w:rFonts w:ascii="Book Antiqua" w:hAnsi="Book Antiqua"/>
                <w:bCs/>
              </w:rPr>
            </w:pPr>
          </w:p>
        </w:tc>
        <w:tc>
          <w:tcPr>
            <w:tcW w:w="3021" w:type="dxa"/>
          </w:tcPr>
          <w:p w14:paraId="43A547F6" w14:textId="77777777" w:rsidR="00DA1531" w:rsidRDefault="00D85EA2">
            <w:pPr>
              <w:spacing w:after="0" w:line="240" w:lineRule="auto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Podopieczny</w:t>
            </w:r>
          </w:p>
        </w:tc>
      </w:tr>
    </w:tbl>
    <w:p w14:paraId="6DB1C08D" w14:textId="77777777" w:rsidR="00DA1531" w:rsidRDefault="00DA1531">
      <w:pPr>
        <w:rPr>
          <w:rFonts w:ascii="Book Antiqua" w:hAnsi="Book Antiqua"/>
        </w:rPr>
      </w:pPr>
      <w:bookmarkStart w:id="0" w:name="_GoBack"/>
      <w:bookmarkEnd w:id="0"/>
    </w:p>
    <w:p w14:paraId="5734D762" w14:textId="77777777" w:rsidR="00DA1531" w:rsidRDefault="00D85EA2">
      <w:pPr>
        <w:spacing w:after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Załączniki:</w:t>
      </w:r>
    </w:p>
    <w:p w14:paraId="2137B5AD" w14:textId="77777777" w:rsidR="00DA1531" w:rsidRDefault="00D85EA2">
      <w:pPr>
        <w:pStyle w:val="Akapitzlist"/>
        <w:numPr>
          <w:ilvl w:val="0"/>
          <w:numId w:val="12"/>
        </w:numPr>
        <w:spacing w:after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Regulamin udzielania wsparcia przez </w:t>
      </w:r>
      <w:r w:rsidR="0006411E">
        <w:rPr>
          <w:rFonts w:ascii="Book Antiqua" w:hAnsi="Book Antiqua"/>
          <w:sz w:val="18"/>
          <w:szCs w:val="18"/>
        </w:rPr>
        <w:t>Stowarzyszenie</w:t>
      </w:r>
      <w:r>
        <w:rPr>
          <w:rFonts w:ascii="Book Antiqua" w:hAnsi="Book Antiqua"/>
          <w:sz w:val="18"/>
          <w:szCs w:val="18"/>
        </w:rPr>
        <w:t xml:space="preserve"> </w:t>
      </w:r>
      <w:r w:rsidR="00733DE3">
        <w:rPr>
          <w:rFonts w:ascii="Book Antiqua" w:hAnsi="Book Antiqua"/>
          <w:sz w:val="18"/>
          <w:szCs w:val="18"/>
        </w:rPr>
        <w:t>nasza Szczycieńska Ziemia</w:t>
      </w:r>
    </w:p>
    <w:p w14:paraId="714176FA" w14:textId="77777777" w:rsidR="00DA1531" w:rsidRDefault="00D85EA2">
      <w:pPr>
        <w:pStyle w:val="Akapitzlist"/>
        <w:numPr>
          <w:ilvl w:val="0"/>
          <w:numId w:val="12"/>
        </w:numPr>
        <w:spacing w:after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Informacja dotycząca przetwarzania danych osobowych Podopiecznych </w:t>
      </w:r>
      <w:r w:rsidR="0006411E">
        <w:rPr>
          <w:rFonts w:ascii="Book Antiqua" w:hAnsi="Book Antiqua"/>
          <w:sz w:val="18"/>
          <w:szCs w:val="18"/>
        </w:rPr>
        <w:t>Stowarzyszenia</w:t>
      </w:r>
    </w:p>
    <w:p w14:paraId="777E3972" w14:textId="77777777" w:rsidR="00DA1531" w:rsidRDefault="00D85EA2">
      <w:pPr>
        <w:pStyle w:val="Akapitzlist"/>
        <w:numPr>
          <w:ilvl w:val="0"/>
          <w:numId w:val="12"/>
        </w:numPr>
        <w:spacing w:after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Zgoda na przetwarzanie wizerunku</w:t>
      </w:r>
    </w:p>
    <w:sectPr w:rsidR="00DA1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9BF78" w14:textId="77777777" w:rsidR="005C444C" w:rsidRDefault="005C444C">
      <w:pPr>
        <w:spacing w:line="240" w:lineRule="auto"/>
      </w:pPr>
      <w:r>
        <w:separator/>
      </w:r>
    </w:p>
  </w:endnote>
  <w:endnote w:type="continuationSeparator" w:id="0">
    <w:p w14:paraId="4ADE6C88" w14:textId="77777777" w:rsidR="005C444C" w:rsidRDefault="005C4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9679952"/>
    </w:sdtPr>
    <w:sdtEndPr/>
    <w:sdtContent>
      <w:sdt>
        <w:sdtPr>
          <w:id w:val="1728636285"/>
        </w:sdtPr>
        <w:sdtEndPr/>
        <w:sdtContent>
          <w:p w14:paraId="0140D6C4" w14:textId="77777777" w:rsidR="00DA1531" w:rsidRDefault="00D85EA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7BCDFC" w14:textId="77777777" w:rsidR="00DA1531" w:rsidRDefault="00DA1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8E1EA" w14:textId="77777777" w:rsidR="005C444C" w:rsidRDefault="005C444C">
      <w:pPr>
        <w:spacing w:after="0"/>
      </w:pPr>
      <w:r>
        <w:separator/>
      </w:r>
    </w:p>
  </w:footnote>
  <w:footnote w:type="continuationSeparator" w:id="0">
    <w:p w14:paraId="5A52F2F6" w14:textId="77777777" w:rsidR="005C444C" w:rsidRDefault="005C44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B2A41" w14:textId="77777777" w:rsidR="00DA1531" w:rsidRDefault="00DA1531">
    <w:pPr>
      <w:pStyle w:val="Nagwek"/>
    </w:pPr>
  </w:p>
  <w:p w14:paraId="26A0F241" w14:textId="77777777" w:rsidR="00DA1531" w:rsidRDefault="00DA15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9673D"/>
    <w:multiLevelType w:val="multilevel"/>
    <w:tmpl w:val="0559673D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BA604E6"/>
    <w:multiLevelType w:val="multilevel"/>
    <w:tmpl w:val="0BA604E6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FD6700"/>
    <w:multiLevelType w:val="multilevel"/>
    <w:tmpl w:val="0DFD6700"/>
    <w:lvl w:ilvl="0">
      <w:start w:val="1"/>
      <w:numFmt w:val="decimal"/>
      <w:lvlText w:val="%1."/>
      <w:lvlJc w:val="left"/>
      <w:pPr>
        <w:tabs>
          <w:tab w:val="left" w:pos="735"/>
        </w:tabs>
        <w:ind w:left="735" w:hanging="375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57670C"/>
    <w:multiLevelType w:val="multilevel"/>
    <w:tmpl w:val="1157670C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B747AB5"/>
    <w:multiLevelType w:val="multilevel"/>
    <w:tmpl w:val="1B747AB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F4F12"/>
    <w:multiLevelType w:val="multilevel"/>
    <w:tmpl w:val="2A0F4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10B3F"/>
    <w:multiLevelType w:val="multilevel"/>
    <w:tmpl w:val="2CD10B3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1063A"/>
    <w:multiLevelType w:val="multilevel"/>
    <w:tmpl w:val="4A210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10C11"/>
    <w:multiLevelType w:val="multilevel"/>
    <w:tmpl w:val="5D210C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A230B"/>
    <w:multiLevelType w:val="hybridMultilevel"/>
    <w:tmpl w:val="3B9AD3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980398"/>
    <w:multiLevelType w:val="multilevel"/>
    <w:tmpl w:val="60980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1776B"/>
    <w:multiLevelType w:val="multilevel"/>
    <w:tmpl w:val="6AA1776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47A98"/>
    <w:multiLevelType w:val="multilevel"/>
    <w:tmpl w:val="72947A98"/>
    <w:lvl w:ilvl="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B47"/>
    <w:rsid w:val="0006411E"/>
    <w:rsid w:val="00153714"/>
    <w:rsid w:val="00161D3F"/>
    <w:rsid w:val="002343BE"/>
    <w:rsid w:val="00411E0B"/>
    <w:rsid w:val="00452DDF"/>
    <w:rsid w:val="005C444C"/>
    <w:rsid w:val="00733DE3"/>
    <w:rsid w:val="0075608F"/>
    <w:rsid w:val="008D1261"/>
    <w:rsid w:val="00A7023D"/>
    <w:rsid w:val="00B31658"/>
    <w:rsid w:val="00B504C5"/>
    <w:rsid w:val="00CA6A9D"/>
    <w:rsid w:val="00D55B47"/>
    <w:rsid w:val="00D85EA2"/>
    <w:rsid w:val="00DA1531"/>
    <w:rsid w:val="047A7FDB"/>
    <w:rsid w:val="0F510BA7"/>
    <w:rsid w:val="257F31EE"/>
    <w:rsid w:val="31A62D61"/>
    <w:rsid w:val="46C053F3"/>
    <w:rsid w:val="5F074204"/>
    <w:rsid w:val="6DEE7A91"/>
    <w:rsid w:val="7BCB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B539F"/>
  <w15:docId w15:val="{39D869BC-07A9-43BB-9CE6-AE8B5A75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NormalnyWeb">
    <w:name w:val="Normal (Web)"/>
    <w:basedOn w:val="Normalny"/>
    <w:uiPriority w:val="99"/>
    <w:semiHidden/>
    <w:unhideWhenUsed/>
    <w:rsid w:val="00452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9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9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1217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Widawskui</dc:creator>
  <cp:lastModifiedBy>Admin</cp:lastModifiedBy>
  <cp:revision>3</cp:revision>
  <cp:lastPrinted>2023-01-06T22:24:00Z</cp:lastPrinted>
  <dcterms:created xsi:type="dcterms:W3CDTF">2024-10-05T11:22:00Z</dcterms:created>
  <dcterms:modified xsi:type="dcterms:W3CDTF">2024-10-05T11:48:00Z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CE715F97CA7B437B8483167AF4C37FA3</vt:lpwstr>
  </property>
</Properties>
</file>